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4DF8">
      <w:r w:rsidRPr="00F14DF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-471170</wp:posOffset>
            </wp:positionV>
            <wp:extent cx="4902835" cy="7400925"/>
            <wp:effectExtent l="1276350" t="0" r="12503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679" t="1710" r="1216" b="74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283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78E">
        <w:t xml:space="preserve">Article de la NR </w:t>
      </w:r>
    </w:p>
    <w:p w:rsidR="00A7478E" w:rsidRDefault="00A7478E">
      <w:r>
        <w:t>28.05.2018</w:t>
      </w:r>
    </w:p>
    <w:sectPr w:rsidR="00A7478E" w:rsidSect="00F14D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14DF8"/>
    <w:rsid w:val="00A7478E"/>
    <w:rsid w:val="00F14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CD41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secret1</dc:creator>
  <cp:keywords/>
  <dc:description/>
  <cp:lastModifiedBy>secret1</cp:lastModifiedBy>
  <cp:revision>3</cp:revision>
  <dcterms:created xsi:type="dcterms:W3CDTF">2018-05-18T09:23:00Z</dcterms:created>
  <dcterms:modified xsi:type="dcterms:W3CDTF">2018-05-18T09:25:00Z</dcterms:modified>
</cp:coreProperties>
</file>